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971"/>
        <w:gridCol w:w="1484"/>
        <w:gridCol w:w="1327"/>
        <w:gridCol w:w="1327"/>
        <w:gridCol w:w="1478"/>
        <w:gridCol w:w="1908"/>
        <w:gridCol w:w="1510"/>
        <w:gridCol w:w="1771"/>
      </w:tblGrid>
      <w:tr w:rsidR="0010083A" w:rsidRPr="0010083A" w:rsidTr="0010083A">
        <w:trPr>
          <w:trHeight w:val="8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4D25B9" w:rsidRDefault="004D25B9" w:rsidP="004D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25B9">
              <w:rPr>
                <w:rStyle w:val="FontStyle12"/>
                <w:sz w:val="28"/>
                <w:szCs w:val="28"/>
              </w:rPr>
              <w:t>Ф</w:t>
            </w:r>
            <w:r w:rsidR="00EB689E" w:rsidRPr="004D25B9">
              <w:rPr>
                <w:rStyle w:val="FontStyle12"/>
                <w:sz w:val="28"/>
                <w:szCs w:val="28"/>
              </w:rPr>
              <w:t xml:space="preserve">едеральное статистическое наблюдение </w:t>
            </w:r>
            <w:r w:rsidRPr="004D25B9">
              <w:rPr>
                <w:rFonts w:ascii="Times New Roman" w:hAnsi="Times New Roman" w:cs="Times New Roman"/>
                <w:sz w:val="28"/>
                <w:szCs w:val="28"/>
              </w:rPr>
              <w:t xml:space="preserve"> за дополнительным  образованием  и  спортивной подготовкой  детей</w:t>
            </w:r>
            <w:r w:rsidR="00EB689E" w:rsidRPr="004D25B9">
              <w:rPr>
                <w:rStyle w:val="FontStyle12"/>
                <w:sz w:val="28"/>
                <w:szCs w:val="28"/>
              </w:rPr>
              <w:t xml:space="preserve"> в 2017 году</w:t>
            </w:r>
          </w:p>
        </w:tc>
      </w:tr>
      <w:tr w:rsidR="0010083A" w:rsidRPr="0010083A" w:rsidTr="0010083A">
        <w:trPr>
          <w:trHeight w:val="109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83A" w:rsidRPr="0010083A" w:rsidRDefault="0010083A" w:rsidP="000B12F6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10083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5F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D25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2017 год</w:t>
            </w:r>
            <w:r w:rsidR="004D25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D25B9" w:rsidRPr="004D25B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2 </w:t>
            </w:r>
            <w:r w:rsidR="005F06C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марта</w:t>
            </w:r>
            <w:r w:rsidR="004D25B9" w:rsidRPr="004D25B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2018 года)</w:t>
            </w:r>
          </w:p>
        </w:tc>
      </w:tr>
      <w:tr w:rsidR="0010083A" w:rsidRPr="0010083A" w:rsidTr="0010083A">
        <w:trPr>
          <w:trHeight w:val="73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4A4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>КБК 0113</w:t>
            </w:r>
            <w:r w:rsidR="004A4C1F">
              <w:rPr>
                <w:rStyle w:val="FontStyle12"/>
                <w:sz w:val="28"/>
                <w:szCs w:val="28"/>
              </w:rPr>
              <w:t>1590592020226</w:t>
            </w:r>
            <w:bookmarkStart w:id="0" w:name="_GoBack"/>
            <w:bookmarkEnd w:id="0"/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Общая стоимость контрактов</w:t>
            </w:r>
            <w:r w:rsidR="00E11D8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контрактов, по которым изменены условия контракта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 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расторгнутых контрактов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Причины расторжения контрактов</w:t>
            </w:r>
          </w:p>
        </w:tc>
      </w:tr>
      <w:tr w:rsidR="0010083A" w:rsidRPr="0010083A" w:rsidTr="00931233">
        <w:trPr>
          <w:trHeight w:val="1845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Pr="00410388" w:rsidRDefault="004D25B9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19184,11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5F06C6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5F06C6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5F0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5F06C6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1216B" w:rsidRDefault="0031216B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F229F"/>
    <w:rsid w:val="0010083A"/>
    <w:rsid w:val="002D3371"/>
    <w:rsid w:val="0031216B"/>
    <w:rsid w:val="00362D56"/>
    <w:rsid w:val="00394BA3"/>
    <w:rsid w:val="00410388"/>
    <w:rsid w:val="00411217"/>
    <w:rsid w:val="00486C3F"/>
    <w:rsid w:val="004A4C1F"/>
    <w:rsid w:val="004D25B9"/>
    <w:rsid w:val="005F06C6"/>
    <w:rsid w:val="008A57FF"/>
    <w:rsid w:val="00931233"/>
    <w:rsid w:val="009C008D"/>
    <w:rsid w:val="00B13A52"/>
    <w:rsid w:val="00BB49D2"/>
    <w:rsid w:val="00BC7E04"/>
    <w:rsid w:val="00BD2E4A"/>
    <w:rsid w:val="00C84E17"/>
    <w:rsid w:val="00D1231E"/>
    <w:rsid w:val="00E11D8E"/>
    <w:rsid w:val="00EB689E"/>
    <w:rsid w:val="00F67992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4</cp:revision>
  <dcterms:created xsi:type="dcterms:W3CDTF">2018-07-31T11:28:00Z</dcterms:created>
  <dcterms:modified xsi:type="dcterms:W3CDTF">2018-08-23T13:25:00Z</dcterms:modified>
</cp:coreProperties>
</file>